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B" w:rsidRDefault="006C62A8">
      <w:pPr>
        <w:adjustRightInd w:val="0"/>
        <w:snapToGrid w:val="0"/>
        <w:spacing w:line="500" w:lineRule="exact"/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天水师范学院</w:t>
      </w:r>
      <w:r>
        <w:rPr>
          <w:b/>
          <w:sz w:val="36"/>
          <w:szCs w:val="36"/>
        </w:rPr>
        <w:t>20</w:t>
      </w:r>
      <w:r w:rsidR="00CE4B19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年高职（专科）升本科考试</w:t>
      </w:r>
    </w:p>
    <w:p w:rsidR="001B7F3B" w:rsidRDefault="006C62A8">
      <w:pPr>
        <w:adjustRightInd w:val="0"/>
        <w:snapToGrid w:val="0"/>
        <w:spacing w:line="500" w:lineRule="exact"/>
        <w:ind w:firstLineChars="900" w:firstLine="32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专业课考试大纲</w:t>
      </w:r>
    </w:p>
    <w:p w:rsidR="001B7F3B" w:rsidRDefault="001B7F3B">
      <w:pPr>
        <w:adjustRightInd w:val="0"/>
        <w:snapToGrid w:val="0"/>
        <w:spacing w:line="500" w:lineRule="exact"/>
        <w:ind w:firstLineChars="200" w:firstLine="482"/>
        <w:rPr>
          <w:b/>
          <w:sz w:val="24"/>
        </w:rPr>
      </w:pPr>
    </w:p>
    <w:p w:rsidR="001B7F3B" w:rsidRDefault="001B7F3B">
      <w:pPr>
        <w:adjustRightInd w:val="0"/>
        <w:snapToGrid w:val="0"/>
        <w:spacing w:line="500" w:lineRule="exact"/>
        <w:ind w:firstLineChars="200" w:firstLine="482"/>
        <w:rPr>
          <w:b/>
          <w:sz w:val="24"/>
        </w:rPr>
      </w:pPr>
    </w:p>
    <w:p w:rsidR="001B7F3B" w:rsidRDefault="006C62A8">
      <w:pPr>
        <w:adjustRightInd w:val="0"/>
        <w:snapToGrid w:val="0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计算机科学与技术专业</w:t>
      </w:r>
    </w:p>
    <w:p w:rsidR="001B7F3B" w:rsidRDefault="006C62A8">
      <w:pPr>
        <w:adjustRightInd w:val="0"/>
        <w:snapToGrid w:val="0"/>
        <w:spacing w:before="156" w:after="156" w:line="500" w:lineRule="exact"/>
        <w:outlineLvl w:val="0"/>
        <w:rPr>
          <w:b/>
          <w:sz w:val="24"/>
        </w:rPr>
      </w:pPr>
      <w:r>
        <w:rPr>
          <w:rFonts w:hint="eastAsia"/>
          <w:b/>
          <w:sz w:val="24"/>
        </w:rPr>
        <w:t>一、考试目的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计算机科学与技术专业考试内容包括两部分：《数据结构》与《高级语言程序设计（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语言）》。考试目的是测试考生对于《数据结构》与《高级语言程序设计（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语言）》两门课程的基本知识掌握程度是否达到教学大纲所规定的要求。</w:t>
      </w:r>
    </w:p>
    <w:p w:rsidR="001B7F3B" w:rsidRDefault="006C62A8">
      <w:pPr>
        <w:adjustRightInd w:val="0"/>
        <w:snapToGrid w:val="0"/>
        <w:spacing w:before="156" w:after="156" w:line="500" w:lineRule="exact"/>
        <w:outlineLvl w:val="0"/>
        <w:rPr>
          <w:b/>
          <w:sz w:val="24"/>
        </w:rPr>
      </w:pPr>
      <w:r>
        <w:rPr>
          <w:rFonts w:hint="eastAsia"/>
          <w:b/>
          <w:sz w:val="24"/>
        </w:rPr>
        <w:t>二、考试要求及内容</w:t>
      </w:r>
    </w:p>
    <w:p w:rsidR="001B7F3B" w:rsidRDefault="006C62A8">
      <w:pPr>
        <w:adjustRightInd w:val="0"/>
        <w:snapToGrid w:val="0"/>
        <w:spacing w:line="500" w:lineRule="exact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《高级语言程序设计（</w:t>
      </w:r>
      <w:r>
        <w:rPr>
          <w:rFonts w:hint="eastAsia"/>
          <w:b/>
          <w:sz w:val="24"/>
          <w:szCs w:val="32"/>
        </w:rPr>
        <w:t>C</w:t>
      </w:r>
      <w:r>
        <w:rPr>
          <w:rFonts w:hint="eastAsia"/>
          <w:b/>
          <w:sz w:val="24"/>
          <w:szCs w:val="32"/>
        </w:rPr>
        <w:t>语言）》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一</w:t>
      </w:r>
      <w:r>
        <w:rPr>
          <w:sz w:val="24"/>
        </w:rPr>
        <w:t>) C</w:t>
      </w:r>
      <w:r>
        <w:rPr>
          <w:sz w:val="24"/>
        </w:rPr>
        <w:t>语言概述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理解</w:t>
      </w:r>
      <w:r>
        <w:rPr>
          <w:sz w:val="24"/>
        </w:rPr>
        <w:t>C</w:t>
      </w:r>
      <w:r>
        <w:rPr>
          <w:sz w:val="24"/>
        </w:rPr>
        <w:t>语言的特点和基本构成。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理解</w:t>
      </w:r>
      <w:r>
        <w:rPr>
          <w:sz w:val="24"/>
        </w:rPr>
        <w:t>C</w:t>
      </w:r>
      <w:r>
        <w:rPr>
          <w:sz w:val="24"/>
        </w:rPr>
        <w:t>语言程序的结构。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掌握</w:t>
      </w:r>
      <w:r>
        <w:rPr>
          <w:sz w:val="24"/>
        </w:rPr>
        <w:t>C</w:t>
      </w:r>
      <w:r>
        <w:rPr>
          <w:sz w:val="24"/>
        </w:rPr>
        <w:t>语言程序的执行步骤。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二</w:t>
      </w:r>
      <w:r>
        <w:rPr>
          <w:sz w:val="24"/>
        </w:rPr>
        <w:t xml:space="preserve">) </w:t>
      </w:r>
      <w:r>
        <w:rPr>
          <w:sz w:val="24"/>
        </w:rPr>
        <w:t>数据类型、运算符与表达式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掌握</w:t>
      </w:r>
      <w:r>
        <w:rPr>
          <w:sz w:val="24"/>
        </w:rPr>
        <w:t>标识符的命名</w:t>
      </w:r>
      <w:r>
        <w:rPr>
          <w:rFonts w:hint="eastAsia"/>
          <w:sz w:val="24"/>
        </w:rPr>
        <w:t>，</w:t>
      </w:r>
      <w:r>
        <w:rPr>
          <w:sz w:val="24"/>
        </w:rPr>
        <w:t>变量和常量的定义与使用方法。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掌握</w:t>
      </w:r>
      <w:r>
        <w:rPr>
          <w:sz w:val="24"/>
        </w:rPr>
        <w:t>数据类型及其定义方法。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理解</w:t>
      </w:r>
      <w:r>
        <w:rPr>
          <w:sz w:val="24"/>
        </w:rPr>
        <w:t>整型、实型、字符型数据的定义、存储、表示范围及运用。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掌握</w:t>
      </w:r>
      <w:r>
        <w:rPr>
          <w:sz w:val="24"/>
        </w:rPr>
        <w:t>C</w:t>
      </w:r>
      <w:r>
        <w:rPr>
          <w:sz w:val="24"/>
        </w:rPr>
        <w:t>运算符和表达式类型（算术表达式、关系表达式、逻辑表达式、条件表达式、逗号表达式）及求值规则。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5. </w:t>
      </w:r>
      <w:r>
        <w:rPr>
          <w:rFonts w:hint="eastAsia"/>
          <w:sz w:val="24"/>
        </w:rPr>
        <w:t>理解</w:t>
      </w:r>
      <w:r>
        <w:rPr>
          <w:sz w:val="24"/>
        </w:rPr>
        <w:t>不同类型数据间的转换与运算。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三</w:t>
      </w:r>
      <w:r>
        <w:rPr>
          <w:sz w:val="24"/>
        </w:rPr>
        <w:t xml:space="preserve">) </w:t>
      </w:r>
      <w:r>
        <w:rPr>
          <w:sz w:val="24"/>
        </w:rPr>
        <w:t>简单的</w:t>
      </w:r>
      <w:r>
        <w:rPr>
          <w:sz w:val="24"/>
        </w:rPr>
        <w:t>C</w:t>
      </w:r>
      <w:r>
        <w:rPr>
          <w:sz w:val="24"/>
        </w:rPr>
        <w:t>程序设计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掌握</w:t>
      </w:r>
      <w:r>
        <w:rPr>
          <w:sz w:val="24"/>
        </w:rPr>
        <w:t>表达式语句，空语句，复合语句。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掌握</w:t>
      </w:r>
      <w:r>
        <w:rPr>
          <w:sz w:val="24"/>
        </w:rPr>
        <w:t>C</w:t>
      </w:r>
      <w:r>
        <w:rPr>
          <w:sz w:val="24"/>
        </w:rPr>
        <w:t>语言程序的三种基本结构。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掌握</w:t>
      </w:r>
      <w:r>
        <w:rPr>
          <w:sz w:val="24"/>
        </w:rPr>
        <w:t>赋值语句的含义和用法。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lastRenderedPageBreak/>
        <w:t xml:space="preserve">4. </w:t>
      </w:r>
      <w:r>
        <w:rPr>
          <w:rFonts w:hint="eastAsia"/>
          <w:sz w:val="24"/>
        </w:rPr>
        <w:t>掌握</w:t>
      </w:r>
      <w:r>
        <w:rPr>
          <w:sz w:val="24"/>
        </w:rPr>
        <w:t>C</w:t>
      </w:r>
      <w:r>
        <w:rPr>
          <w:sz w:val="24"/>
        </w:rPr>
        <w:t>语言输入输出函数的基本格式和使用。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四</w:t>
      </w:r>
      <w:r>
        <w:rPr>
          <w:sz w:val="24"/>
        </w:rPr>
        <w:t xml:space="preserve">) </w:t>
      </w:r>
      <w:r>
        <w:rPr>
          <w:sz w:val="24"/>
        </w:rPr>
        <w:t>选择结构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掌握</w:t>
      </w:r>
      <w:r>
        <w:rPr>
          <w:sz w:val="24"/>
        </w:rPr>
        <w:t>关系运算符、逻辑运算符及其表达式的运用。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掌握</w:t>
      </w:r>
      <w:r>
        <w:rPr>
          <w:sz w:val="24"/>
        </w:rPr>
        <w:t>用</w:t>
      </w:r>
      <w:r>
        <w:rPr>
          <w:sz w:val="24"/>
        </w:rPr>
        <w:t>if</w:t>
      </w:r>
      <w:r>
        <w:rPr>
          <w:sz w:val="24"/>
        </w:rPr>
        <w:t>语句实现选择结构。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掌握</w:t>
      </w:r>
      <w:r>
        <w:rPr>
          <w:sz w:val="24"/>
        </w:rPr>
        <w:t>用</w:t>
      </w:r>
      <w:r>
        <w:rPr>
          <w:sz w:val="24"/>
        </w:rPr>
        <w:t>switch</w:t>
      </w:r>
      <w:r>
        <w:rPr>
          <w:sz w:val="24"/>
        </w:rPr>
        <w:t>语句实现多分支选择结构。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掌握</w:t>
      </w:r>
      <w:r>
        <w:rPr>
          <w:sz w:val="24"/>
        </w:rPr>
        <w:t>选择结构的嵌套。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五</w:t>
      </w:r>
      <w:r>
        <w:rPr>
          <w:sz w:val="24"/>
        </w:rPr>
        <w:t xml:space="preserve">) </w:t>
      </w:r>
      <w:r>
        <w:rPr>
          <w:sz w:val="24"/>
        </w:rPr>
        <w:t>循环结构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掌握</w:t>
      </w:r>
      <w:r>
        <w:rPr>
          <w:sz w:val="24"/>
        </w:rPr>
        <w:t xml:space="preserve">for </w:t>
      </w:r>
      <w:r>
        <w:rPr>
          <w:sz w:val="24"/>
        </w:rPr>
        <w:t>循环结构。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掌握</w:t>
      </w:r>
      <w:r>
        <w:rPr>
          <w:sz w:val="24"/>
        </w:rPr>
        <w:t>while</w:t>
      </w:r>
      <w:r>
        <w:rPr>
          <w:sz w:val="24"/>
        </w:rPr>
        <w:t>和</w:t>
      </w:r>
      <w:r>
        <w:rPr>
          <w:sz w:val="24"/>
        </w:rPr>
        <w:t>do while</w:t>
      </w:r>
      <w:r>
        <w:rPr>
          <w:sz w:val="24"/>
        </w:rPr>
        <w:t>循环结构。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掌握</w:t>
      </w:r>
      <w:r>
        <w:rPr>
          <w:sz w:val="24"/>
        </w:rPr>
        <w:t>continue</w:t>
      </w:r>
      <w:r>
        <w:rPr>
          <w:sz w:val="24"/>
        </w:rPr>
        <w:t>语句和</w:t>
      </w:r>
      <w:r>
        <w:rPr>
          <w:sz w:val="24"/>
        </w:rPr>
        <w:t>break</w:t>
      </w:r>
      <w:r>
        <w:rPr>
          <w:sz w:val="24"/>
        </w:rPr>
        <w:t>语句。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掌握</w:t>
      </w:r>
      <w:r>
        <w:rPr>
          <w:sz w:val="24"/>
        </w:rPr>
        <w:t>循环的嵌套。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六</w:t>
      </w:r>
      <w:r>
        <w:rPr>
          <w:sz w:val="24"/>
        </w:rPr>
        <w:t xml:space="preserve">) </w:t>
      </w:r>
      <w:r>
        <w:rPr>
          <w:sz w:val="24"/>
        </w:rPr>
        <w:t>数组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掌握</w:t>
      </w:r>
      <w:r>
        <w:rPr>
          <w:sz w:val="24"/>
        </w:rPr>
        <w:t>一维数组和二维数组的定义、引用及初始化。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掌握</w:t>
      </w:r>
      <w:r>
        <w:rPr>
          <w:sz w:val="24"/>
        </w:rPr>
        <w:t>字符数组的定义、引用及初始化，字符串和字符串结束标志，字符数组的输入输出，字符串函数的应用。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掌握数组</w:t>
      </w:r>
      <w:r>
        <w:rPr>
          <w:sz w:val="24"/>
        </w:rPr>
        <w:t>常用算法的程序设计，如排序、查找、求最大最小值等。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七</w:t>
      </w:r>
      <w:r>
        <w:rPr>
          <w:sz w:val="24"/>
        </w:rPr>
        <w:t xml:space="preserve">) </w:t>
      </w:r>
      <w:r>
        <w:rPr>
          <w:sz w:val="24"/>
        </w:rPr>
        <w:t>函数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掌握</w:t>
      </w:r>
      <w:r>
        <w:rPr>
          <w:sz w:val="24"/>
        </w:rPr>
        <w:t>函数的定义和调用。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掌握</w:t>
      </w:r>
      <w:r>
        <w:rPr>
          <w:sz w:val="24"/>
        </w:rPr>
        <w:t>函数参数（形参、实参及参数值的传递）和函数的返回值。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掌握</w:t>
      </w:r>
      <w:r>
        <w:rPr>
          <w:sz w:val="24"/>
        </w:rPr>
        <w:t>函数</w:t>
      </w:r>
      <w:r>
        <w:rPr>
          <w:rFonts w:hint="eastAsia"/>
          <w:sz w:val="24"/>
        </w:rPr>
        <w:t>递归</w:t>
      </w:r>
      <w:r>
        <w:rPr>
          <w:sz w:val="24"/>
        </w:rPr>
        <w:t>调用</w:t>
      </w:r>
      <w:r>
        <w:rPr>
          <w:rFonts w:hint="eastAsia"/>
          <w:sz w:val="24"/>
        </w:rPr>
        <w:t>典型算法的程序设计，如</w:t>
      </w:r>
      <w:r w:rsidR="00181297" w:rsidRPr="00181297">
        <w:t>Fibonacci</w:t>
      </w:r>
      <w:r>
        <w:rPr>
          <w:rFonts w:hint="eastAsia"/>
          <w:sz w:val="24"/>
        </w:rPr>
        <w:t>数列等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理解</w:t>
      </w:r>
      <w:r>
        <w:rPr>
          <w:sz w:val="24"/>
        </w:rPr>
        <w:t>数组作为函数参数</w:t>
      </w:r>
      <w:r w:rsidR="00181297">
        <w:rPr>
          <w:rFonts w:hint="eastAsia"/>
          <w:sz w:val="24"/>
        </w:rPr>
        <w:t>传递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5. </w:t>
      </w:r>
      <w:r>
        <w:rPr>
          <w:rFonts w:hint="eastAsia"/>
          <w:sz w:val="24"/>
        </w:rPr>
        <w:t>掌握</w:t>
      </w:r>
      <w:r>
        <w:rPr>
          <w:sz w:val="24"/>
        </w:rPr>
        <w:t>局部变量和全局变量；静态变量和动态变量。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6. </w:t>
      </w:r>
      <w:r>
        <w:rPr>
          <w:rFonts w:hint="eastAsia"/>
          <w:sz w:val="24"/>
        </w:rPr>
        <w:t>理解</w:t>
      </w:r>
      <w:r>
        <w:rPr>
          <w:sz w:val="24"/>
        </w:rPr>
        <w:t>编译预处理。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八</w:t>
      </w:r>
      <w:r>
        <w:rPr>
          <w:sz w:val="24"/>
        </w:rPr>
        <w:t xml:space="preserve">) </w:t>
      </w:r>
      <w:r>
        <w:rPr>
          <w:sz w:val="24"/>
        </w:rPr>
        <w:t>指针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掌握</w:t>
      </w:r>
      <w:r>
        <w:rPr>
          <w:sz w:val="24"/>
        </w:rPr>
        <w:t>指针与指针变量的概念，指针与地址运算符。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理解</w:t>
      </w:r>
      <w:r>
        <w:rPr>
          <w:sz w:val="24"/>
        </w:rPr>
        <w:t>变量、数组指针以及指向变量、数组的指针变量。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九</w:t>
      </w:r>
      <w:r>
        <w:rPr>
          <w:sz w:val="24"/>
        </w:rPr>
        <w:t xml:space="preserve">) </w:t>
      </w:r>
      <w:r>
        <w:rPr>
          <w:sz w:val="24"/>
        </w:rPr>
        <w:t>结构体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掌握</w:t>
      </w:r>
      <w:r>
        <w:rPr>
          <w:sz w:val="24"/>
        </w:rPr>
        <w:t>结构体类型数据的定义、初始化及引用方法。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lastRenderedPageBreak/>
        <w:t xml:space="preserve">2. </w:t>
      </w:r>
      <w:r>
        <w:rPr>
          <w:rFonts w:hint="eastAsia"/>
          <w:sz w:val="24"/>
        </w:rPr>
        <w:t>理解</w:t>
      </w:r>
      <w:r>
        <w:rPr>
          <w:sz w:val="24"/>
        </w:rPr>
        <w:t>结构体数组的定义和使用方法。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十</w:t>
      </w:r>
      <w:r>
        <w:rPr>
          <w:sz w:val="24"/>
        </w:rPr>
        <w:t xml:space="preserve">) </w:t>
      </w:r>
      <w:r>
        <w:rPr>
          <w:sz w:val="24"/>
        </w:rPr>
        <w:t>文件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>只要求缓冲文件系统</w:t>
      </w:r>
      <w:r>
        <w:rPr>
          <w:sz w:val="24"/>
        </w:rPr>
        <w:t>(</w:t>
      </w:r>
      <w:r>
        <w:rPr>
          <w:sz w:val="24"/>
        </w:rPr>
        <w:t>即高级磁盘</w:t>
      </w:r>
      <w:r>
        <w:rPr>
          <w:sz w:val="24"/>
        </w:rPr>
        <w:t>I/O</w:t>
      </w:r>
      <w:r>
        <w:rPr>
          <w:sz w:val="24"/>
        </w:rPr>
        <w:t>系统</w:t>
      </w:r>
      <w:r>
        <w:rPr>
          <w:sz w:val="24"/>
        </w:rPr>
        <w:t>)</w:t>
      </w:r>
      <w:r>
        <w:rPr>
          <w:sz w:val="24"/>
        </w:rPr>
        <w:t>，对非标准缓冲文件系统</w:t>
      </w:r>
      <w:r>
        <w:rPr>
          <w:sz w:val="24"/>
        </w:rPr>
        <w:t>(</w:t>
      </w:r>
      <w:r>
        <w:rPr>
          <w:sz w:val="24"/>
        </w:rPr>
        <w:t>即低级磁盘</w:t>
      </w:r>
      <w:r>
        <w:rPr>
          <w:sz w:val="24"/>
        </w:rPr>
        <w:t>I/O</w:t>
      </w:r>
      <w:r>
        <w:rPr>
          <w:sz w:val="24"/>
        </w:rPr>
        <w:t>系统</w:t>
      </w:r>
      <w:r>
        <w:rPr>
          <w:sz w:val="24"/>
        </w:rPr>
        <w:t>)</w:t>
      </w:r>
      <w:r>
        <w:rPr>
          <w:sz w:val="24"/>
        </w:rPr>
        <w:t>不要求。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理解</w:t>
      </w:r>
      <w:r>
        <w:rPr>
          <w:sz w:val="24"/>
        </w:rPr>
        <w:t>C</w:t>
      </w:r>
      <w:r>
        <w:rPr>
          <w:sz w:val="24"/>
        </w:rPr>
        <w:t>语言的文件结构，文件类型指针</w:t>
      </w:r>
      <w:r>
        <w:rPr>
          <w:sz w:val="24"/>
        </w:rPr>
        <w:t>(FILE</w:t>
      </w:r>
      <w:r>
        <w:rPr>
          <w:sz w:val="24"/>
        </w:rPr>
        <w:t>类型指针</w:t>
      </w:r>
      <w:r>
        <w:rPr>
          <w:sz w:val="24"/>
        </w:rPr>
        <w:t>)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掌握</w:t>
      </w:r>
      <w:r>
        <w:rPr>
          <w:sz w:val="24"/>
        </w:rPr>
        <w:t>高级文件操作</w:t>
      </w:r>
      <w:r>
        <w:rPr>
          <w:sz w:val="24"/>
        </w:rPr>
        <w:t>(fopen</w:t>
      </w:r>
      <w:r>
        <w:rPr>
          <w:rFonts w:hint="eastAsia"/>
          <w:sz w:val="24"/>
        </w:rPr>
        <w:t>( )</w:t>
      </w:r>
      <w:r>
        <w:rPr>
          <w:rFonts w:hint="eastAsia"/>
          <w:sz w:val="24"/>
        </w:rPr>
        <w:t>、</w:t>
      </w:r>
      <w:r>
        <w:rPr>
          <w:sz w:val="24"/>
        </w:rPr>
        <w:t>fclose</w:t>
      </w:r>
      <w:r>
        <w:rPr>
          <w:rFonts w:hint="eastAsia"/>
          <w:sz w:val="24"/>
        </w:rPr>
        <w:t>( )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fwrite( )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fread( )</w:t>
      </w:r>
      <w:r>
        <w:rPr>
          <w:rFonts w:hint="eastAsia"/>
          <w:sz w:val="24"/>
        </w:rPr>
        <w:t>等</w:t>
      </w:r>
      <w:r>
        <w:rPr>
          <w:sz w:val="24"/>
        </w:rPr>
        <w:t>函数</w:t>
      </w:r>
      <w:r>
        <w:rPr>
          <w:sz w:val="24"/>
        </w:rPr>
        <w:t>)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《数据结构》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一</w:t>
      </w:r>
      <w:r>
        <w:rPr>
          <w:sz w:val="24"/>
        </w:rPr>
        <w:t xml:space="preserve">) </w:t>
      </w:r>
      <w:r>
        <w:rPr>
          <w:rFonts w:hint="eastAsia"/>
          <w:sz w:val="24"/>
        </w:rPr>
        <w:t>数据结构基本概念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掌握数据结构（逻辑结构、存储结构）的含义及其相互关系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掌握算法特性、算法时间复杂度和空间复杂度的计算方法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理解算法与程序的区别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了解算法描述和算法分析的方法。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二</w:t>
      </w:r>
      <w:r>
        <w:rPr>
          <w:sz w:val="24"/>
        </w:rPr>
        <w:t xml:space="preserve">) </w:t>
      </w:r>
      <w:r>
        <w:rPr>
          <w:rFonts w:hint="eastAsia"/>
          <w:sz w:val="24"/>
        </w:rPr>
        <w:t>线性表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理解线性表的逻辑结构特性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掌握线性表的顺序存储结构特征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掌握顺序表上插入、删除、查找操作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理解单链表的概念及特点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掌握单链表中插入、删除、查找操作及其平均时间性能分析。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5. </w:t>
      </w:r>
      <w:r>
        <w:rPr>
          <w:rFonts w:hint="eastAsia"/>
          <w:sz w:val="24"/>
        </w:rPr>
        <w:t>理解单链表、双链表、循环链表</w:t>
      </w:r>
      <w:r w:rsidR="00253B91">
        <w:rPr>
          <w:rFonts w:hint="eastAsia"/>
          <w:sz w:val="24"/>
        </w:rPr>
        <w:t>逻辑结构</w:t>
      </w:r>
      <w:r>
        <w:rPr>
          <w:rFonts w:hint="eastAsia"/>
          <w:sz w:val="24"/>
        </w:rPr>
        <w:t>的区别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理解链表中头指针和头结点的使用。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sz w:val="24"/>
        </w:rPr>
        <w:t>三</w:t>
      </w:r>
      <w:r>
        <w:rPr>
          <w:sz w:val="24"/>
        </w:rPr>
        <w:t xml:space="preserve">) </w:t>
      </w:r>
      <w:r>
        <w:rPr>
          <w:rFonts w:hint="eastAsia"/>
          <w:sz w:val="24"/>
        </w:rPr>
        <w:t>栈和队列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掌握栈的逻辑结构的特点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掌握队列的逻辑结构的特点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掌握顺序栈上实现入栈、出栈的基本算法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掌握顺序队列上实现入队、出队的基本算法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了解使用数组实现的循环队列取代普通顺序队列的原因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掌握队列中计算数据元素个数的方法。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 xml:space="preserve"> (</w:t>
      </w:r>
      <w:r>
        <w:rPr>
          <w:sz w:val="24"/>
        </w:rPr>
        <w:t>四</w:t>
      </w:r>
      <w:r>
        <w:rPr>
          <w:sz w:val="24"/>
        </w:rPr>
        <w:t xml:space="preserve">) </w:t>
      </w:r>
      <w:r>
        <w:rPr>
          <w:rFonts w:hint="eastAsia"/>
          <w:sz w:val="24"/>
        </w:rPr>
        <w:t>树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lastRenderedPageBreak/>
        <w:t xml:space="preserve">1. </w:t>
      </w:r>
      <w:r>
        <w:rPr>
          <w:rFonts w:hint="eastAsia"/>
          <w:sz w:val="24"/>
        </w:rPr>
        <w:t>掌握树与二叉树的逻辑结构的特征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掌握树的常用术语及含义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掌握二叉树的性质，掌握二叉树中节点的计算方法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理解二叉树的两种存储方法及特点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理解二叉树的三种遍历算法。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掌握确定三种遍历所得到的相应的节点访问序列。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7. </w:t>
      </w:r>
      <w:r>
        <w:rPr>
          <w:rFonts w:hint="eastAsia"/>
          <w:sz w:val="24"/>
        </w:rPr>
        <w:t>了解树和森林与二叉树之间的转换方法。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8. </w:t>
      </w:r>
      <w:r>
        <w:rPr>
          <w:rFonts w:hint="eastAsia"/>
          <w:sz w:val="24"/>
        </w:rPr>
        <w:t>了解哈夫曼算法的思想。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9. </w:t>
      </w:r>
      <w:r>
        <w:rPr>
          <w:rFonts w:hint="eastAsia"/>
          <w:sz w:val="24"/>
        </w:rPr>
        <w:t>了解二叉排序树的概念及插入、删除算法。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五</w:t>
      </w:r>
      <w:r>
        <w:rPr>
          <w:sz w:val="24"/>
        </w:rPr>
        <w:t xml:space="preserve">) </w:t>
      </w:r>
      <w:r>
        <w:rPr>
          <w:rFonts w:hint="eastAsia"/>
          <w:sz w:val="24"/>
        </w:rPr>
        <w:t>图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了解图的概念和相关术语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了解图的存储表示方法：邻接矩阵、邻接表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理解图的遍历：深度优先遍历、广度优先遍历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理解最小生成树的概念和构造方法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理解最短路径的概念、构造方法。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六</w:t>
      </w:r>
      <w:r>
        <w:rPr>
          <w:sz w:val="24"/>
        </w:rPr>
        <w:t xml:space="preserve">) </w:t>
      </w:r>
      <w:r>
        <w:rPr>
          <w:rFonts w:hint="eastAsia"/>
          <w:sz w:val="24"/>
        </w:rPr>
        <w:t>查找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了解查找在数据处理中的重要性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理解查找算法效率的评判标准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掌握顺序查找、二分查找的基本思想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了解二叉树</w:t>
      </w:r>
      <w:r w:rsidR="00253B91" w:rsidRPr="00253B91">
        <w:rPr>
          <w:rFonts w:hint="eastAsia"/>
          <w:sz w:val="24"/>
        </w:rPr>
        <w:t>查找</w:t>
      </w:r>
      <w:r>
        <w:rPr>
          <w:rFonts w:hint="eastAsia"/>
          <w:sz w:val="24"/>
        </w:rPr>
        <w:t>的特点及用途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outlineLvl w:val="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七</w:t>
      </w:r>
      <w:r>
        <w:rPr>
          <w:sz w:val="24"/>
        </w:rPr>
        <w:t xml:space="preserve">) </w:t>
      </w:r>
      <w:r>
        <w:rPr>
          <w:rFonts w:hint="eastAsia"/>
          <w:sz w:val="24"/>
        </w:rPr>
        <w:t>排序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了解排序在数据处理中的重要性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了解排序方法的“稳定性”含义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理解排序方法的分类及其稳定性。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掌握冒泡排序的基本思想。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理解快速排序的基本思想。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6. </w:t>
      </w:r>
      <w:r w:rsidR="007332C2">
        <w:rPr>
          <w:rFonts w:hint="eastAsia"/>
          <w:sz w:val="24"/>
        </w:rPr>
        <w:t>了解堆</w:t>
      </w:r>
      <w:bookmarkStart w:id="0" w:name="_GoBack"/>
      <w:bookmarkEnd w:id="0"/>
      <w:r>
        <w:rPr>
          <w:rFonts w:hint="eastAsia"/>
          <w:sz w:val="24"/>
        </w:rPr>
        <w:t>排序的基本思想。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7. </w:t>
      </w:r>
      <w:r>
        <w:rPr>
          <w:rFonts w:hint="eastAsia"/>
          <w:sz w:val="24"/>
        </w:rPr>
        <w:t>掌握内排序的时间复杂度。</w:t>
      </w:r>
    </w:p>
    <w:p w:rsidR="001B7F3B" w:rsidRDefault="006C62A8">
      <w:pPr>
        <w:adjustRightInd w:val="0"/>
        <w:snapToGrid w:val="0"/>
        <w:spacing w:before="156" w:after="156" w:line="500" w:lineRule="exact"/>
        <w:outlineLvl w:val="0"/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三、试题难易程度</w:t>
      </w:r>
    </w:p>
    <w:p w:rsidR="001B7F3B" w:rsidRDefault="006C62A8">
      <w:pPr>
        <w:adjustRightInd w:val="0"/>
        <w:snapToGrid w:val="0"/>
        <w:spacing w:before="156" w:after="156"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较容易题：约</w:t>
      </w:r>
      <w:r>
        <w:rPr>
          <w:rFonts w:hint="eastAsia"/>
          <w:sz w:val="24"/>
        </w:rPr>
        <w:t xml:space="preserve">30%    </w:t>
      </w:r>
      <w:r>
        <w:rPr>
          <w:rFonts w:hint="eastAsia"/>
          <w:sz w:val="24"/>
        </w:rPr>
        <w:t>中等难度题：约</w:t>
      </w:r>
      <w:r>
        <w:rPr>
          <w:rFonts w:hint="eastAsia"/>
          <w:sz w:val="24"/>
        </w:rPr>
        <w:t xml:space="preserve">60%    </w:t>
      </w:r>
      <w:r>
        <w:rPr>
          <w:rFonts w:hint="eastAsia"/>
          <w:sz w:val="24"/>
        </w:rPr>
        <w:t>较难题：约</w:t>
      </w:r>
      <w:r>
        <w:rPr>
          <w:rFonts w:hint="eastAsia"/>
          <w:sz w:val="24"/>
        </w:rPr>
        <w:t xml:space="preserve">10% </w:t>
      </w:r>
    </w:p>
    <w:p w:rsidR="001B7F3B" w:rsidRDefault="006C62A8">
      <w:pPr>
        <w:adjustRightInd w:val="0"/>
        <w:snapToGrid w:val="0"/>
        <w:spacing w:before="156" w:after="156" w:line="500" w:lineRule="exact"/>
        <w:outlineLvl w:val="0"/>
        <w:rPr>
          <w:b/>
          <w:sz w:val="24"/>
        </w:rPr>
      </w:pPr>
      <w:r>
        <w:rPr>
          <w:rFonts w:hint="eastAsia"/>
          <w:b/>
          <w:sz w:val="24"/>
        </w:rPr>
        <w:t>四</w:t>
      </w:r>
      <w:r>
        <w:rPr>
          <w:b/>
          <w:sz w:val="24"/>
        </w:rPr>
        <w:t>、考试形式及试卷结构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>考试</w:t>
      </w:r>
      <w:r>
        <w:rPr>
          <w:rFonts w:hint="eastAsia"/>
          <w:sz w:val="24"/>
        </w:rPr>
        <w:t>形式</w:t>
      </w:r>
      <w:r>
        <w:rPr>
          <w:sz w:val="24"/>
        </w:rPr>
        <w:t>为闭卷</w:t>
      </w:r>
      <w:r>
        <w:rPr>
          <w:rFonts w:hint="eastAsia"/>
          <w:sz w:val="24"/>
        </w:rPr>
        <w:t>笔试，</w:t>
      </w:r>
      <w:r>
        <w:rPr>
          <w:sz w:val="24"/>
        </w:rPr>
        <w:t>时间为</w:t>
      </w:r>
      <w:r>
        <w:rPr>
          <w:sz w:val="24"/>
        </w:rPr>
        <w:t>1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sz w:val="24"/>
        </w:rPr>
        <w:t>分钟，试卷满分</w:t>
      </w:r>
      <w:r>
        <w:rPr>
          <w:rFonts w:hint="eastAsia"/>
          <w:sz w:val="24"/>
        </w:rPr>
        <w:t>200</w:t>
      </w:r>
      <w:r>
        <w:rPr>
          <w:sz w:val="24"/>
        </w:rPr>
        <w:t>分</w:t>
      </w:r>
      <w:r>
        <w:rPr>
          <w:rFonts w:hint="eastAsia"/>
          <w:sz w:val="24"/>
        </w:rPr>
        <w:t>（数据结构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高级语言程序设计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分）</w:t>
      </w:r>
      <w:r>
        <w:rPr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sz w:val="24"/>
        </w:rPr>
        <w:t>试卷结构如下：</w:t>
      </w:r>
    </w:p>
    <w:p w:rsidR="001B7F3B" w:rsidRDefault="002C60E0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246.3pt;margin-top:10.5pt;width:165.7pt;height:100.8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" stroked="f">
            <v:textbox style="mso-fit-shape-to-text:t">
              <w:txbxContent>
                <w:p w:rsidR="001B7F3B" w:rsidRDefault="006C62A8">
                  <w:pPr>
                    <w:jc w:val="center"/>
                  </w:pPr>
                  <w:r>
                    <w:rPr>
                      <w:rFonts w:hint="eastAsia"/>
                    </w:rPr>
                    <w:t>《数据结构》</w:t>
                  </w:r>
                </w:p>
                <w:p w:rsidR="001B7F3B" w:rsidRDefault="006C62A8">
                  <w:r>
                    <w:rPr>
                      <w:rFonts w:hint="eastAsia"/>
                    </w:rPr>
                    <w:t>序号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题型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分值</w:t>
                  </w:r>
                </w:p>
                <w:p w:rsidR="001B7F3B" w:rsidRDefault="006C62A8">
                  <w:r>
                    <w:rPr>
                      <w:rFonts w:hint="eastAsia"/>
                    </w:rPr>
                    <w:t>一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选择题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20</w:t>
                  </w:r>
                </w:p>
                <w:p w:rsidR="001B7F3B" w:rsidRDefault="006C62A8">
                  <w:r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填空题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20</w:t>
                  </w:r>
                </w:p>
                <w:p w:rsidR="001B7F3B" w:rsidRDefault="006C62A8">
                  <w:r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简答题</w:t>
                  </w:r>
                  <w:r>
                    <w:rPr>
                      <w:rFonts w:hint="eastAsia"/>
                    </w:rPr>
                    <w:tab/>
                    <w:t xml:space="preserve">    20</w:t>
                  </w:r>
                </w:p>
                <w:p w:rsidR="001B7F3B" w:rsidRDefault="001B7F3B"/>
              </w:txbxContent>
            </v:textbox>
          </v:shape>
        </w:pict>
      </w:r>
      <w:r>
        <w:rPr>
          <w:noProof/>
          <w:sz w:val="24"/>
        </w:rPr>
        <w:pict>
          <v:shape id="文本框 5" o:spid="_x0000_s1027" type="#_x0000_t202" style="position:absolute;left:0;text-align:left;margin-left:3.3pt;margin-top:6.75pt;width:165.8pt;height:100.8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" stroked="f">
            <v:textbox style="mso-fit-shape-to-text:t">
              <w:txbxContent>
                <w:p w:rsidR="001B7F3B" w:rsidRDefault="006C62A8">
                  <w:pPr>
                    <w:jc w:val="center"/>
                  </w:pPr>
                  <w:r>
                    <w:rPr>
                      <w:rFonts w:hint="eastAsia"/>
                    </w:rPr>
                    <w:t>《高级语言程序设计》</w:t>
                  </w:r>
                </w:p>
                <w:p w:rsidR="001B7F3B" w:rsidRDefault="006C62A8">
                  <w:r>
                    <w:rPr>
                      <w:rFonts w:hint="eastAsia"/>
                    </w:rPr>
                    <w:t>序号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题型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分值</w:t>
                  </w:r>
                </w:p>
                <w:p w:rsidR="001B7F3B" w:rsidRDefault="006C62A8">
                  <w:r>
                    <w:rPr>
                      <w:rFonts w:hint="eastAsia"/>
                    </w:rPr>
                    <w:t>一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选择题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 xml:space="preserve">   20</w:t>
                  </w:r>
                </w:p>
                <w:p w:rsidR="001B7F3B" w:rsidRDefault="006C62A8">
                  <w:r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填空题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 xml:space="preserve">   20</w:t>
                  </w:r>
                </w:p>
                <w:p w:rsidR="001B7F3B" w:rsidRDefault="006C62A8">
                  <w:r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阅读程序</w:t>
                  </w:r>
                  <w:r>
                    <w:rPr>
                      <w:rFonts w:hint="eastAsia"/>
                    </w:rPr>
                    <w:tab/>
                    <w:t xml:space="preserve">   30</w:t>
                  </w:r>
                </w:p>
                <w:p w:rsidR="001B7F3B" w:rsidRDefault="006C62A8">
                  <w:r>
                    <w:rPr>
                      <w:rFonts w:hint="eastAsia"/>
                    </w:rPr>
                    <w:t>四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编程题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 xml:space="preserve">   50</w:t>
                  </w:r>
                </w:p>
              </w:txbxContent>
            </v:textbox>
          </v:shape>
        </w:pict>
      </w:r>
    </w:p>
    <w:p w:rsidR="001B7F3B" w:rsidRDefault="001B7F3B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:rsidR="001B7F3B" w:rsidRDefault="001B7F3B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:rsidR="001B7F3B" w:rsidRDefault="001B7F3B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:rsidR="001B7F3B" w:rsidRDefault="001B7F3B">
      <w:pPr>
        <w:adjustRightInd w:val="0"/>
        <w:snapToGrid w:val="0"/>
        <w:spacing w:line="500" w:lineRule="exact"/>
        <w:rPr>
          <w:sz w:val="24"/>
        </w:rPr>
      </w:pPr>
    </w:p>
    <w:p w:rsidR="001B7F3B" w:rsidRDefault="006C62A8">
      <w:pPr>
        <w:adjustRightInd w:val="0"/>
        <w:snapToGrid w:val="0"/>
        <w:spacing w:before="156" w:after="156" w:line="500" w:lineRule="exact"/>
        <w:outlineLvl w:val="0"/>
        <w:rPr>
          <w:b/>
          <w:sz w:val="24"/>
        </w:rPr>
      </w:pPr>
      <w:r>
        <w:rPr>
          <w:rFonts w:hint="eastAsia"/>
          <w:b/>
          <w:sz w:val="24"/>
        </w:rPr>
        <w:t>五</w:t>
      </w:r>
      <w:r>
        <w:rPr>
          <w:b/>
          <w:sz w:val="24"/>
        </w:rPr>
        <w:t>、参考书目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sz w:val="24"/>
        </w:rPr>
        <w:t>《</w:t>
      </w:r>
      <w:r>
        <w:rPr>
          <w:sz w:val="24"/>
        </w:rPr>
        <w:t>C</w:t>
      </w:r>
      <w:r>
        <w:rPr>
          <w:sz w:val="24"/>
        </w:rPr>
        <w:t>语言程序设计》（第四版）潭浩强编著</w:t>
      </w:r>
      <w:r>
        <w:rPr>
          <w:rFonts w:hint="eastAsia"/>
          <w:sz w:val="24"/>
        </w:rPr>
        <w:t>，</w:t>
      </w:r>
      <w:r>
        <w:rPr>
          <w:sz w:val="24"/>
        </w:rPr>
        <w:t>清华大学出版社</w:t>
      </w:r>
      <w:r>
        <w:rPr>
          <w:rFonts w:hint="eastAsia"/>
          <w:sz w:val="24"/>
        </w:rPr>
        <w:t>。</w:t>
      </w:r>
    </w:p>
    <w:p w:rsidR="001B7F3B" w:rsidRDefault="006C62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《数据结构》（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语言版）严蔚敏编著，</w:t>
      </w:r>
      <w:r>
        <w:rPr>
          <w:sz w:val="24"/>
        </w:rPr>
        <w:t>清华大学出版社</w:t>
      </w:r>
      <w:r>
        <w:rPr>
          <w:rFonts w:hint="eastAsia"/>
          <w:sz w:val="24"/>
        </w:rPr>
        <w:t>。</w:t>
      </w:r>
    </w:p>
    <w:p w:rsidR="001B7F3B" w:rsidRDefault="001B7F3B">
      <w:pPr>
        <w:adjustRightInd w:val="0"/>
        <w:snapToGrid w:val="0"/>
        <w:spacing w:line="500" w:lineRule="exact"/>
        <w:ind w:firstLineChars="200" w:firstLine="482"/>
        <w:rPr>
          <w:b/>
          <w:color w:val="FF0000"/>
          <w:sz w:val="24"/>
          <w:szCs w:val="32"/>
        </w:rPr>
      </w:pPr>
    </w:p>
    <w:p w:rsidR="001B7F3B" w:rsidRDefault="001B7F3B">
      <w:pPr>
        <w:adjustRightInd w:val="0"/>
        <w:snapToGrid w:val="0"/>
        <w:spacing w:line="500" w:lineRule="exact"/>
        <w:rPr>
          <w:b/>
          <w:sz w:val="24"/>
        </w:rPr>
      </w:pPr>
    </w:p>
    <w:p w:rsidR="001B7F3B" w:rsidRDefault="001B7F3B">
      <w:pPr>
        <w:adjustRightInd w:val="0"/>
        <w:snapToGrid w:val="0"/>
        <w:spacing w:line="500" w:lineRule="exact"/>
        <w:rPr>
          <w:b/>
          <w:sz w:val="24"/>
        </w:rPr>
      </w:pPr>
    </w:p>
    <w:p w:rsidR="001B7F3B" w:rsidRDefault="001B7F3B">
      <w:pPr>
        <w:adjustRightInd w:val="0"/>
        <w:snapToGrid w:val="0"/>
        <w:spacing w:line="500" w:lineRule="exact"/>
        <w:rPr>
          <w:b/>
          <w:sz w:val="24"/>
        </w:rPr>
      </w:pPr>
    </w:p>
    <w:p w:rsidR="001B7F3B" w:rsidRDefault="001B7F3B">
      <w:pPr>
        <w:adjustRightInd w:val="0"/>
        <w:snapToGrid w:val="0"/>
        <w:spacing w:line="500" w:lineRule="exact"/>
        <w:rPr>
          <w:b/>
          <w:sz w:val="24"/>
        </w:rPr>
      </w:pPr>
    </w:p>
    <w:p w:rsidR="001B7F3B" w:rsidRDefault="001B7F3B">
      <w:pPr>
        <w:adjustRightInd w:val="0"/>
        <w:snapToGrid w:val="0"/>
        <w:spacing w:line="500" w:lineRule="exact"/>
        <w:rPr>
          <w:b/>
          <w:sz w:val="24"/>
        </w:rPr>
      </w:pPr>
    </w:p>
    <w:p w:rsidR="001B7F3B" w:rsidRDefault="001B7F3B">
      <w:pPr>
        <w:adjustRightInd w:val="0"/>
        <w:snapToGrid w:val="0"/>
        <w:spacing w:line="500" w:lineRule="exact"/>
        <w:rPr>
          <w:b/>
          <w:sz w:val="24"/>
        </w:rPr>
      </w:pPr>
    </w:p>
    <w:p w:rsidR="001B7F3B" w:rsidRDefault="001B7F3B">
      <w:pPr>
        <w:adjustRightInd w:val="0"/>
        <w:snapToGrid w:val="0"/>
        <w:spacing w:line="500" w:lineRule="exact"/>
        <w:rPr>
          <w:b/>
          <w:sz w:val="24"/>
        </w:rPr>
      </w:pPr>
    </w:p>
    <w:p w:rsidR="001B7F3B" w:rsidRDefault="001B7F3B">
      <w:pPr>
        <w:adjustRightInd w:val="0"/>
        <w:snapToGrid w:val="0"/>
        <w:spacing w:line="500" w:lineRule="exact"/>
        <w:rPr>
          <w:b/>
          <w:sz w:val="24"/>
        </w:rPr>
      </w:pPr>
    </w:p>
    <w:p w:rsidR="001B7F3B" w:rsidRDefault="001B7F3B">
      <w:pPr>
        <w:adjustRightInd w:val="0"/>
        <w:snapToGrid w:val="0"/>
        <w:spacing w:line="500" w:lineRule="exact"/>
        <w:rPr>
          <w:b/>
          <w:sz w:val="24"/>
        </w:rPr>
      </w:pPr>
    </w:p>
    <w:p w:rsidR="001B7F3B" w:rsidRDefault="001B7F3B">
      <w:pPr>
        <w:adjustRightInd w:val="0"/>
        <w:snapToGrid w:val="0"/>
        <w:spacing w:line="500" w:lineRule="exact"/>
        <w:rPr>
          <w:b/>
          <w:sz w:val="24"/>
        </w:rPr>
      </w:pPr>
    </w:p>
    <w:p w:rsidR="001B7F3B" w:rsidRPr="007622B0" w:rsidRDefault="001B7F3B">
      <w:pPr>
        <w:adjustRightInd w:val="0"/>
        <w:snapToGrid w:val="0"/>
        <w:spacing w:line="500" w:lineRule="exact"/>
        <w:rPr>
          <w:b/>
          <w:sz w:val="24"/>
        </w:rPr>
      </w:pPr>
    </w:p>
    <w:sectPr w:rsidR="001B7F3B" w:rsidRPr="007622B0" w:rsidSect="002C60E0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04" w:rsidRDefault="00F76104">
      <w:r>
        <w:separator/>
      </w:r>
    </w:p>
  </w:endnote>
  <w:endnote w:type="continuationSeparator" w:id="1">
    <w:p w:rsidR="00F76104" w:rsidRDefault="00F7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2_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B" w:rsidRDefault="002C60E0">
    <w:pPr>
      <w:pStyle w:val="a4"/>
      <w:jc w:val="center"/>
    </w:pPr>
    <w:r w:rsidRPr="002C60E0">
      <w:fldChar w:fldCharType="begin"/>
    </w:r>
    <w:r w:rsidR="006C62A8">
      <w:instrText xml:space="preserve"> PAGE   \* MERGEFORMAT </w:instrText>
    </w:r>
    <w:r w:rsidRPr="002C60E0">
      <w:fldChar w:fldCharType="separate"/>
    </w:r>
    <w:r w:rsidR="00CE4B19" w:rsidRPr="00CE4B19">
      <w:rPr>
        <w:noProof/>
        <w:lang w:val="zh-CN"/>
      </w:rPr>
      <w:t>5</w:t>
    </w:r>
    <w:r>
      <w:rPr>
        <w:lang w:val="zh-CN"/>
      </w:rPr>
      <w:fldChar w:fldCharType="end"/>
    </w:r>
  </w:p>
  <w:p w:rsidR="001B7F3B" w:rsidRDefault="001B7F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04" w:rsidRDefault="00F76104">
      <w:r>
        <w:separator/>
      </w:r>
    </w:p>
  </w:footnote>
  <w:footnote w:type="continuationSeparator" w:id="1">
    <w:p w:rsidR="00F76104" w:rsidRDefault="00F7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7069"/>
    <w:multiLevelType w:val="singleLevel"/>
    <w:tmpl w:val="05B2706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B85F1C"/>
    <w:multiLevelType w:val="multilevel"/>
    <w:tmpl w:val="0AB85F1C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CB367BD"/>
    <w:multiLevelType w:val="multilevel"/>
    <w:tmpl w:val="0CB367B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CF00DF5"/>
    <w:multiLevelType w:val="multilevel"/>
    <w:tmpl w:val="0CF00DF5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5092ED6"/>
    <w:multiLevelType w:val="multilevel"/>
    <w:tmpl w:val="15092ED6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6242306"/>
    <w:multiLevelType w:val="multilevel"/>
    <w:tmpl w:val="16242306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CF7783D"/>
    <w:multiLevelType w:val="multilevel"/>
    <w:tmpl w:val="1CF7783D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96A7D5F"/>
    <w:multiLevelType w:val="multilevel"/>
    <w:tmpl w:val="296A7D5F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C7A0B56"/>
    <w:multiLevelType w:val="multilevel"/>
    <w:tmpl w:val="2C7A0B56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41A036C"/>
    <w:multiLevelType w:val="multilevel"/>
    <w:tmpl w:val="341A036C"/>
    <w:lvl w:ilvl="0">
      <w:start w:val="1"/>
      <w:numFmt w:val="japaneseCounting"/>
      <w:lvlText w:val="（%1）"/>
      <w:lvlJc w:val="left"/>
      <w:pPr>
        <w:ind w:left="756" w:hanging="756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388E6EF4"/>
    <w:multiLevelType w:val="multilevel"/>
    <w:tmpl w:val="388E6EF4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3C136256"/>
    <w:multiLevelType w:val="multilevel"/>
    <w:tmpl w:val="3C136256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C234EB0"/>
    <w:multiLevelType w:val="multilevel"/>
    <w:tmpl w:val="3C234EB0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japaneseCounting"/>
      <w:lvlText w:val="%2、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C665C62"/>
    <w:multiLevelType w:val="multilevel"/>
    <w:tmpl w:val="3C665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E225462"/>
    <w:multiLevelType w:val="multilevel"/>
    <w:tmpl w:val="3E225462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F653A2E"/>
    <w:multiLevelType w:val="multilevel"/>
    <w:tmpl w:val="3F653A2E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42851B30"/>
    <w:multiLevelType w:val="multilevel"/>
    <w:tmpl w:val="42851B30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CED6159"/>
    <w:multiLevelType w:val="multilevel"/>
    <w:tmpl w:val="4CED6159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DC72337"/>
    <w:multiLevelType w:val="multilevel"/>
    <w:tmpl w:val="4DC7233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507317A8"/>
    <w:multiLevelType w:val="multilevel"/>
    <w:tmpl w:val="507317A8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541E4746"/>
    <w:multiLevelType w:val="multilevel"/>
    <w:tmpl w:val="541E4746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564ECC8B"/>
    <w:multiLevelType w:val="singleLevel"/>
    <w:tmpl w:val="564ECC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58933E98"/>
    <w:multiLevelType w:val="multilevel"/>
    <w:tmpl w:val="58933E98"/>
    <w:lvl w:ilvl="0">
      <w:start w:val="1"/>
      <w:numFmt w:val="japaneseCounting"/>
      <w:lvlText w:val="%1、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5A0410BA"/>
    <w:multiLevelType w:val="multilevel"/>
    <w:tmpl w:val="5A0410BA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A705730"/>
    <w:multiLevelType w:val="multilevel"/>
    <w:tmpl w:val="5A705730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C9F0D57"/>
    <w:multiLevelType w:val="multilevel"/>
    <w:tmpl w:val="5C9F0D57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5DB6633B"/>
    <w:multiLevelType w:val="multilevel"/>
    <w:tmpl w:val="5DB6633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5E1D540B"/>
    <w:multiLevelType w:val="multilevel"/>
    <w:tmpl w:val="5E1D540B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61511A8F"/>
    <w:multiLevelType w:val="multilevel"/>
    <w:tmpl w:val="61511A8F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628A09B9"/>
    <w:multiLevelType w:val="multilevel"/>
    <w:tmpl w:val="628A09B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651B7B8E"/>
    <w:multiLevelType w:val="multilevel"/>
    <w:tmpl w:val="651B7B8E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65900CDA"/>
    <w:multiLevelType w:val="multilevel"/>
    <w:tmpl w:val="65900CDA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67433245"/>
    <w:multiLevelType w:val="multilevel"/>
    <w:tmpl w:val="67433245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67CB2522"/>
    <w:multiLevelType w:val="multilevel"/>
    <w:tmpl w:val="67CB2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6904077C"/>
    <w:multiLevelType w:val="multilevel"/>
    <w:tmpl w:val="69040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6B5318B0"/>
    <w:multiLevelType w:val="multilevel"/>
    <w:tmpl w:val="6B5318B0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>
    <w:nsid w:val="714F2CBD"/>
    <w:multiLevelType w:val="multilevel"/>
    <w:tmpl w:val="714F2CBD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7">
    <w:nsid w:val="7EB407F7"/>
    <w:multiLevelType w:val="multilevel"/>
    <w:tmpl w:val="7EB407F7"/>
    <w:lvl w:ilvl="0">
      <w:start w:val="1"/>
      <w:numFmt w:val="none"/>
      <w:lvlText w:val="一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8">
    <w:nsid w:val="7EF2652F"/>
    <w:multiLevelType w:val="multilevel"/>
    <w:tmpl w:val="7EF2652F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5"/>
  </w:num>
  <w:num w:numId="4">
    <w:abstractNumId w:val="16"/>
  </w:num>
  <w:num w:numId="5">
    <w:abstractNumId w:val="38"/>
  </w:num>
  <w:num w:numId="6">
    <w:abstractNumId w:val="27"/>
  </w:num>
  <w:num w:numId="7">
    <w:abstractNumId w:val="24"/>
  </w:num>
  <w:num w:numId="8">
    <w:abstractNumId w:val="14"/>
  </w:num>
  <w:num w:numId="9">
    <w:abstractNumId w:val="30"/>
  </w:num>
  <w:num w:numId="10">
    <w:abstractNumId w:val="1"/>
  </w:num>
  <w:num w:numId="11">
    <w:abstractNumId w:val="25"/>
  </w:num>
  <w:num w:numId="12">
    <w:abstractNumId w:val="22"/>
  </w:num>
  <w:num w:numId="13">
    <w:abstractNumId w:val="4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3"/>
  </w:num>
  <w:num w:numId="19">
    <w:abstractNumId w:val="2"/>
  </w:num>
  <w:num w:numId="20">
    <w:abstractNumId w:val="33"/>
  </w:num>
  <w:num w:numId="21">
    <w:abstractNumId w:val="15"/>
  </w:num>
  <w:num w:numId="22">
    <w:abstractNumId w:val="3"/>
  </w:num>
  <w:num w:numId="23">
    <w:abstractNumId w:val="5"/>
  </w:num>
  <w:num w:numId="24">
    <w:abstractNumId w:val="36"/>
  </w:num>
  <w:num w:numId="25">
    <w:abstractNumId w:val="31"/>
  </w:num>
  <w:num w:numId="26">
    <w:abstractNumId w:val="34"/>
  </w:num>
  <w:num w:numId="27">
    <w:abstractNumId w:val="29"/>
  </w:num>
  <w:num w:numId="28">
    <w:abstractNumId w:val="10"/>
  </w:num>
  <w:num w:numId="29">
    <w:abstractNumId w:val="6"/>
  </w:num>
  <w:num w:numId="30">
    <w:abstractNumId w:val="7"/>
  </w:num>
  <w:num w:numId="31">
    <w:abstractNumId w:val="18"/>
  </w:num>
  <w:num w:numId="32">
    <w:abstractNumId w:val="23"/>
  </w:num>
  <w:num w:numId="33">
    <w:abstractNumId w:val="32"/>
  </w:num>
  <w:num w:numId="34">
    <w:abstractNumId w:val="28"/>
  </w:num>
  <w:num w:numId="35">
    <w:abstractNumId w:val="8"/>
  </w:num>
  <w:num w:numId="36">
    <w:abstractNumId w:val="26"/>
  </w:num>
  <w:num w:numId="37">
    <w:abstractNumId w:val="37"/>
  </w:num>
  <w:num w:numId="38">
    <w:abstractNumId w:val="19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D78"/>
    <w:rsid w:val="0001055D"/>
    <w:rsid w:val="0001215F"/>
    <w:rsid w:val="00013629"/>
    <w:rsid w:val="000446D9"/>
    <w:rsid w:val="00056756"/>
    <w:rsid w:val="00063D2C"/>
    <w:rsid w:val="0006575E"/>
    <w:rsid w:val="000A6FB8"/>
    <w:rsid w:val="000E673F"/>
    <w:rsid w:val="00134713"/>
    <w:rsid w:val="0015056B"/>
    <w:rsid w:val="00152518"/>
    <w:rsid w:val="00181297"/>
    <w:rsid w:val="0019203B"/>
    <w:rsid w:val="001B7F3B"/>
    <w:rsid w:val="001E048A"/>
    <w:rsid w:val="002128C1"/>
    <w:rsid w:val="00240DC1"/>
    <w:rsid w:val="00253B91"/>
    <w:rsid w:val="002950E1"/>
    <w:rsid w:val="002C3252"/>
    <w:rsid w:val="002C60E0"/>
    <w:rsid w:val="002F705A"/>
    <w:rsid w:val="00387120"/>
    <w:rsid w:val="003A7A68"/>
    <w:rsid w:val="003B5906"/>
    <w:rsid w:val="003D2445"/>
    <w:rsid w:val="00413722"/>
    <w:rsid w:val="00445FFB"/>
    <w:rsid w:val="0046727B"/>
    <w:rsid w:val="00495216"/>
    <w:rsid w:val="004C75E1"/>
    <w:rsid w:val="00513EC6"/>
    <w:rsid w:val="0059185D"/>
    <w:rsid w:val="005E26F5"/>
    <w:rsid w:val="0062053D"/>
    <w:rsid w:val="00622A1D"/>
    <w:rsid w:val="00664472"/>
    <w:rsid w:val="00676242"/>
    <w:rsid w:val="006B7D1D"/>
    <w:rsid w:val="006C62A8"/>
    <w:rsid w:val="007332C2"/>
    <w:rsid w:val="007622B0"/>
    <w:rsid w:val="00770CB5"/>
    <w:rsid w:val="007D5A5E"/>
    <w:rsid w:val="008068FA"/>
    <w:rsid w:val="00825B0B"/>
    <w:rsid w:val="00835505"/>
    <w:rsid w:val="00846049"/>
    <w:rsid w:val="008B6B19"/>
    <w:rsid w:val="0097109E"/>
    <w:rsid w:val="009A6751"/>
    <w:rsid w:val="00A449A9"/>
    <w:rsid w:val="00A45CA5"/>
    <w:rsid w:val="00A615FC"/>
    <w:rsid w:val="00A9082F"/>
    <w:rsid w:val="00AA4DF1"/>
    <w:rsid w:val="00AE0786"/>
    <w:rsid w:val="00B57670"/>
    <w:rsid w:val="00B87C82"/>
    <w:rsid w:val="00BB5DF2"/>
    <w:rsid w:val="00C07042"/>
    <w:rsid w:val="00C475AE"/>
    <w:rsid w:val="00C6247D"/>
    <w:rsid w:val="00C83E69"/>
    <w:rsid w:val="00C8567B"/>
    <w:rsid w:val="00C92816"/>
    <w:rsid w:val="00CB47AF"/>
    <w:rsid w:val="00CD2A28"/>
    <w:rsid w:val="00CE4B19"/>
    <w:rsid w:val="00CF66CC"/>
    <w:rsid w:val="00DC50B8"/>
    <w:rsid w:val="00DD6F8A"/>
    <w:rsid w:val="00DF0B99"/>
    <w:rsid w:val="00DF2D3A"/>
    <w:rsid w:val="00E23980"/>
    <w:rsid w:val="00E73BAF"/>
    <w:rsid w:val="00E95390"/>
    <w:rsid w:val="00EC3057"/>
    <w:rsid w:val="00EC465C"/>
    <w:rsid w:val="00F61FF2"/>
    <w:rsid w:val="00F70B82"/>
    <w:rsid w:val="00F76104"/>
    <w:rsid w:val="00FA6586"/>
    <w:rsid w:val="00FF3D78"/>
    <w:rsid w:val="13303935"/>
    <w:rsid w:val="15A45E89"/>
    <w:rsid w:val="1679619B"/>
    <w:rsid w:val="1DE65DFE"/>
    <w:rsid w:val="26B653E9"/>
    <w:rsid w:val="272A6596"/>
    <w:rsid w:val="2EC57354"/>
    <w:rsid w:val="32E651BB"/>
    <w:rsid w:val="4A3673A7"/>
    <w:rsid w:val="4FE7760A"/>
    <w:rsid w:val="51961169"/>
    <w:rsid w:val="52045F76"/>
    <w:rsid w:val="547C6702"/>
    <w:rsid w:val="5FCA7FFE"/>
    <w:rsid w:val="6B8138E3"/>
    <w:rsid w:val="75A760D8"/>
    <w:rsid w:val="784B1DEA"/>
    <w:rsid w:val="78CA048D"/>
    <w:rsid w:val="7BB56A0D"/>
    <w:rsid w:val="7EBA4DE6"/>
    <w:rsid w:val="7FFE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Body Text Indent 3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C60E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C60E0"/>
    <w:pPr>
      <w:spacing w:line="36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link w:val="Char0"/>
    <w:uiPriority w:val="99"/>
    <w:qFormat/>
    <w:rsid w:val="002C6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C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iPriority w:val="99"/>
    <w:semiHidden/>
    <w:qFormat/>
    <w:rsid w:val="002C60E0"/>
    <w:pPr>
      <w:spacing w:after="120"/>
      <w:ind w:leftChars="200" w:left="420"/>
    </w:pPr>
    <w:rPr>
      <w:sz w:val="16"/>
      <w:szCs w:val="16"/>
    </w:rPr>
  </w:style>
  <w:style w:type="paragraph" w:styleId="a6">
    <w:name w:val="Normal (Web)"/>
    <w:basedOn w:val="a"/>
    <w:uiPriority w:val="99"/>
    <w:qFormat/>
    <w:rsid w:val="002C6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2C60E0"/>
    <w:rPr>
      <w:rFonts w:cs="Times New Roman"/>
      <w:b/>
    </w:rPr>
  </w:style>
  <w:style w:type="character" w:styleId="a8">
    <w:name w:val="page number"/>
    <w:basedOn w:val="a0"/>
    <w:qFormat/>
    <w:rsid w:val="002C60E0"/>
  </w:style>
  <w:style w:type="table" w:styleId="a9">
    <w:name w:val="Table Grid"/>
    <w:basedOn w:val="a1"/>
    <w:uiPriority w:val="99"/>
    <w:qFormat/>
    <w:locked/>
    <w:rsid w:val="002C60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2C60E0"/>
    <w:rPr>
      <w:rFonts w:ascii="Times New Roman" w:eastAsia="宋体" w:hAnsi="Times New Roman" w:cs="Times New Roman"/>
      <w:b/>
      <w:kern w:val="44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C60E0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2C60E0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2C60E0"/>
    <w:pPr>
      <w:ind w:firstLineChars="200" w:firstLine="420"/>
    </w:pPr>
    <w:rPr>
      <w:rFonts w:eastAsia="仿宋"/>
      <w:sz w:val="24"/>
      <w:szCs w:val="22"/>
    </w:rPr>
  </w:style>
  <w:style w:type="paragraph" w:customStyle="1" w:styleId="p0">
    <w:name w:val="p0"/>
    <w:basedOn w:val="a"/>
    <w:uiPriority w:val="99"/>
    <w:qFormat/>
    <w:rsid w:val="002C60E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font">
    <w:name w:val="font"/>
    <w:basedOn w:val="a0"/>
    <w:uiPriority w:val="99"/>
    <w:qFormat/>
    <w:rsid w:val="002C60E0"/>
    <w:rPr>
      <w:rFonts w:cs="Times New Roman"/>
    </w:rPr>
  </w:style>
  <w:style w:type="paragraph" w:customStyle="1" w:styleId="tablefont">
    <w:name w:val="tablefont"/>
    <w:basedOn w:val="a"/>
    <w:uiPriority w:val="99"/>
    <w:qFormat/>
    <w:rsid w:val="002C6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缩进 Char"/>
    <w:basedOn w:val="a0"/>
    <w:link w:val="a3"/>
    <w:qFormat/>
    <w:locked/>
    <w:rsid w:val="002C60E0"/>
    <w:rPr>
      <w:rFonts w:ascii="宋体" w:eastAsia="宋体" w:hAnsi="宋体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2C60E0"/>
  </w:style>
  <w:style w:type="paragraph" w:customStyle="1" w:styleId="vsbcontentend">
    <w:name w:val="vsbcontent_end"/>
    <w:basedOn w:val="a"/>
    <w:qFormat/>
    <w:rsid w:val="002C6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0201">
    <w:name w:val="a0201"/>
    <w:basedOn w:val="a0"/>
    <w:qFormat/>
    <w:rsid w:val="002C60E0"/>
    <w:rPr>
      <w:rFonts w:ascii="_x0002__GB2312" w:hAnsi="_x0002__GB2312" w:hint="default"/>
      <w:color w:val="000000"/>
      <w:sz w:val="30"/>
      <w:szCs w:val="30"/>
    </w:rPr>
  </w:style>
  <w:style w:type="character" w:styleId="ab">
    <w:name w:val="Emphasis"/>
    <w:basedOn w:val="a0"/>
    <w:uiPriority w:val="20"/>
    <w:qFormat/>
    <w:locked/>
    <w:rsid w:val="00181297"/>
    <w:rPr>
      <w:i w:val="0"/>
      <w:iCs w:val="0"/>
      <w:color w:val="CC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Body Text Indent 3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6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iPriority w:val="99"/>
    <w:semiHidden/>
    <w:qFormat/>
    <w:pPr>
      <w:spacing w:after="120"/>
      <w:ind w:leftChars="200" w:left="420"/>
    </w:pPr>
    <w:rPr>
      <w:sz w:val="16"/>
      <w:szCs w:val="16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Pr>
      <w:rFonts w:cs="Times New Roman"/>
      <w:b/>
    </w:rPr>
  </w:style>
  <w:style w:type="character" w:styleId="a8">
    <w:name w:val="page number"/>
    <w:basedOn w:val="a0"/>
    <w:qFormat/>
  </w:style>
  <w:style w:type="table" w:styleId="a9">
    <w:name w:val="Table Grid"/>
    <w:basedOn w:val="a1"/>
    <w:uiPriority w:val="99"/>
    <w:qFormat/>
    <w:locked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Pr>
      <w:rFonts w:ascii="Times New Roman" w:eastAsia="宋体" w:hAnsi="Times New Roman" w:cs="Times New Roman"/>
      <w:b/>
      <w:kern w:val="44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eastAsia="仿宋"/>
      <w:sz w:val="24"/>
      <w:szCs w:val="22"/>
    </w:rPr>
  </w:style>
  <w:style w:type="paragraph" w:customStyle="1" w:styleId="p0">
    <w:name w:val="p0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font">
    <w:name w:val="font"/>
    <w:basedOn w:val="a0"/>
    <w:uiPriority w:val="99"/>
    <w:qFormat/>
    <w:rPr>
      <w:rFonts w:cs="Times New Roman"/>
    </w:rPr>
  </w:style>
  <w:style w:type="paragraph" w:customStyle="1" w:styleId="tablefont">
    <w:name w:val="tablefon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缩进 Char"/>
    <w:basedOn w:val="a0"/>
    <w:link w:val="a3"/>
    <w:qFormat/>
    <w:locked/>
    <w:rPr>
      <w:rFonts w:ascii="宋体" w:eastAsia="宋体" w:hAnsi="宋体" w:cs="Times New Roman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0201">
    <w:name w:val="a0201"/>
    <w:basedOn w:val="a0"/>
    <w:qFormat/>
    <w:rPr>
      <w:rFonts w:ascii="_x0002__GB2312" w:hAnsi="_x0002__GB2312" w:hint="default"/>
      <w:color w:val="000000"/>
      <w:sz w:val="30"/>
      <w:szCs w:val="30"/>
    </w:rPr>
  </w:style>
  <w:style w:type="character" w:styleId="ab">
    <w:name w:val="Emphasis"/>
    <w:basedOn w:val="a0"/>
    <w:uiPriority w:val="20"/>
    <w:qFormat/>
    <w:locked/>
    <w:rsid w:val="00181297"/>
    <w:rPr>
      <w:i w:val="0"/>
      <w:iCs w:val="0"/>
      <w:color w:val="CC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347</Words>
  <Characters>1984</Characters>
  <Application>Microsoft Office Word</Application>
  <DocSecurity>0</DocSecurity>
  <Lines>16</Lines>
  <Paragraphs>4</Paragraphs>
  <ScaleCrop>false</ScaleCrop>
  <Company>微软中国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天水师范学院2018年普通专升本招生</dc:title>
  <dc:creator>微软用户</dc:creator>
  <cp:lastModifiedBy>ZSK</cp:lastModifiedBy>
  <cp:revision>8</cp:revision>
  <dcterms:created xsi:type="dcterms:W3CDTF">2020-01-06T07:59:00Z</dcterms:created>
  <dcterms:modified xsi:type="dcterms:W3CDTF">2020-01-06T09:16:00Z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